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BCD9" w14:textId="3532FBA0" w:rsidR="00805AC2" w:rsidRDefault="00805AC2" w:rsidP="00805AC2">
      <w:pPr>
        <w:ind w:firstLine="540"/>
        <w:jc w:val="both"/>
        <w:rPr>
          <w:b/>
          <w:bCs/>
          <w:sz w:val="28"/>
          <w:szCs w:val="28"/>
        </w:rPr>
      </w:pPr>
      <w:r w:rsidRPr="00805AC2">
        <w:rPr>
          <w:b/>
          <w:bCs/>
          <w:sz w:val="28"/>
          <w:szCs w:val="28"/>
        </w:rPr>
        <w:t>Установлен срок уведомления органом местного самоуправления собственников помещений многоквартирного дома о принятии решения об определении управляющей организации</w:t>
      </w:r>
    </w:p>
    <w:p w14:paraId="7FEBF9BF" w14:textId="1AD8FF50" w:rsidR="00805AC2" w:rsidRDefault="00805AC2" w:rsidP="00805AC2">
      <w:pPr>
        <w:ind w:firstLine="540"/>
        <w:jc w:val="both"/>
        <w:rPr>
          <w:rFonts w:ascii="Verdana" w:hAnsi="Verdana"/>
          <w:sz w:val="28"/>
          <w:szCs w:val="28"/>
        </w:rPr>
      </w:pPr>
    </w:p>
    <w:p w14:paraId="2BE084FC" w14:textId="29C69119" w:rsidR="00805AC2" w:rsidRPr="00805AC2" w:rsidRDefault="00805AC2" w:rsidP="00805AC2">
      <w:pPr>
        <w:ind w:firstLine="540"/>
        <w:jc w:val="both"/>
        <w:rPr>
          <w:sz w:val="28"/>
          <w:szCs w:val="28"/>
        </w:rPr>
      </w:pPr>
      <w:r w:rsidRPr="00805AC2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22.12.2020 № 441-ФЗ «О внесении изменения в статью 161 Жилищного кодекса РФ» внесены изменения в статью 161 Жилищного кодекса РФ, в соответствии с которой о</w:t>
      </w:r>
      <w:r w:rsidRPr="00805AC2">
        <w:rPr>
          <w:sz w:val="28"/>
          <w:szCs w:val="28"/>
        </w:rPr>
        <w:t>рган местного самоуправления в течение 5 рабочих дней со дня принятия решения об определении управляющей организации письменно уведомляет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При этом договор управления многоквартирным домом между управляющей организацией и собственниками помещений считается заключенным со дня принятия органом местного самоуправления указанного решения.</w:t>
      </w:r>
    </w:p>
    <w:p w14:paraId="41B92E52" w14:textId="1CA8AE6D" w:rsidR="00805AC2" w:rsidRPr="00805AC2" w:rsidRDefault="00805AC2" w:rsidP="00805AC2">
      <w:pPr>
        <w:ind w:firstLine="540"/>
        <w:jc w:val="both"/>
        <w:rPr>
          <w:sz w:val="28"/>
          <w:szCs w:val="28"/>
        </w:rPr>
      </w:pPr>
      <w:r w:rsidRPr="00805AC2">
        <w:rPr>
          <w:sz w:val="28"/>
          <w:szCs w:val="28"/>
        </w:rPr>
        <w:t>Указанные изменения вступили в силу с 02.01.2021 года.</w:t>
      </w:r>
    </w:p>
    <w:p w14:paraId="3BF54964" w14:textId="77777777" w:rsidR="00F774B2" w:rsidRDefault="00F774B2"/>
    <w:p w14:paraId="5E64DD31" w14:textId="77777777" w:rsidR="00805AC2" w:rsidRDefault="00805AC2" w:rsidP="00F774B2">
      <w:pPr>
        <w:spacing w:line="240" w:lineRule="exact"/>
        <w:rPr>
          <w:sz w:val="28"/>
          <w:szCs w:val="28"/>
        </w:rPr>
      </w:pPr>
    </w:p>
    <w:p w14:paraId="1C68F89B" w14:textId="354620CB" w:rsidR="00F774B2" w:rsidRPr="00F774B2" w:rsidRDefault="00F774B2" w:rsidP="00F774B2">
      <w:pPr>
        <w:spacing w:line="240" w:lineRule="exact"/>
        <w:rPr>
          <w:sz w:val="28"/>
          <w:szCs w:val="28"/>
        </w:rPr>
      </w:pPr>
      <w:bookmarkStart w:id="0" w:name="_GoBack"/>
      <w:bookmarkEnd w:id="0"/>
      <w:r w:rsidRPr="00F774B2">
        <w:rPr>
          <w:sz w:val="28"/>
          <w:szCs w:val="28"/>
        </w:rPr>
        <w:t>Заместитель прокурора района</w:t>
      </w:r>
    </w:p>
    <w:p w14:paraId="40081296" w14:textId="10BDE78B" w:rsidR="00F774B2" w:rsidRPr="00F774B2" w:rsidRDefault="00F774B2" w:rsidP="00F774B2">
      <w:pPr>
        <w:spacing w:line="240" w:lineRule="exact"/>
        <w:rPr>
          <w:sz w:val="28"/>
          <w:szCs w:val="28"/>
        </w:rPr>
      </w:pPr>
    </w:p>
    <w:p w14:paraId="606868A1" w14:textId="117D813A" w:rsidR="00F774B2" w:rsidRDefault="00F774B2" w:rsidP="00F774B2">
      <w:pPr>
        <w:spacing w:line="240" w:lineRule="exact"/>
        <w:rPr>
          <w:sz w:val="28"/>
          <w:szCs w:val="28"/>
        </w:rPr>
      </w:pPr>
      <w:r w:rsidRPr="00F774B2">
        <w:rPr>
          <w:sz w:val="28"/>
          <w:szCs w:val="28"/>
        </w:rPr>
        <w:t xml:space="preserve">советник юстиции                                                                          Т.В. Варламова </w:t>
      </w:r>
    </w:p>
    <w:p w14:paraId="16D3516F" w14:textId="43E7CE1D" w:rsidR="00F774B2" w:rsidRDefault="00F774B2" w:rsidP="00F774B2">
      <w:pPr>
        <w:spacing w:line="240" w:lineRule="exact"/>
        <w:rPr>
          <w:sz w:val="28"/>
          <w:szCs w:val="28"/>
        </w:rPr>
      </w:pPr>
    </w:p>
    <w:p w14:paraId="619BB649" w14:textId="77777777" w:rsidR="00805AC2" w:rsidRDefault="00805AC2" w:rsidP="00F774B2">
      <w:pPr>
        <w:spacing w:line="240" w:lineRule="exact"/>
        <w:rPr>
          <w:sz w:val="28"/>
          <w:szCs w:val="28"/>
        </w:rPr>
      </w:pPr>
    </w:p>
    <w:p w14:paraId="6206AD4B" w14:textId="77777777" w:rsidR="00805AC2" w:rsidRDefault="00805AC2" w:rsidP="00F774B2">
      <w:pPr>
        <w:spacing w:line="240" w:lineRule="exact"/>
        <w:rPr>
          <w:sz w:val="28"/>
          <w:szCs w:val="28"/>
        </w:rPr>
      </w:pPr>
    </w:p>
    <w:p w14:paraId="2EDB109E" w14:textId="2DAD0788" w:rsidR="00F774B2" w:rsidRPr="00F774B2" w:rsidRDefault="00F774B2" w:rsidP="00F774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01.02.2021</w:t>
      </w:r>
    </w:p>
    <w:sectPr w:rsidR="00F774B2" w:rsidRPr="00F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4D"/>
    <w:rsid w:val="002574CE"/>
    <w:rsid w:val="00805AC2"/>
    <w:rsid w:val="00BB644D"/>
    <w:rsid w:val="00F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82E3"/>
  <w15:chartTrackingRefBased/>
  <w15:docId w15:val="{EBE9DB30-D612-4C6E-B80B-50F45339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774B2"/>
  </w:style>
  <w:style w:type="character" w:customStyle="1" w:styleId="bb1">
    <w:name w:val="b b1"/>
    <w:basedOn w:val="a0"/>
    <w:rsid w:val="00F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2</cp:revision>
  <dcterms:created xsi:type="dcterms:W3CDTF">2021-06-27T14:54:00Z</dcterms:created>
  <dcterms:modified xsi:type="dcterms:W3CDTF">2021-06-27T14:54:00Z</dcterms:modified>
</cp:coreProperties>
</file>